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06" w:rsidRDefault="00F80106" w:rsidP="00F80106">
      <w:pPr>
        <w:jc w:val="center"/>
      </w:pPr>
      <w:r>
        <w:rPr>
          <w:noProof/>
        </w:rPr>
        <w:drawing>
          <wp:inline distT="0" distB="0" distL="0" distR="0" wp14:anchorId="1AF10E0D" wp14:editId="2CB4C9E9">
            <wp:extent cx="2054225" cy="7315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4225" cy="731520"/>
                    </a:xfrm>
                    <a:prstGeom prst="rect">
                      <a:avLst/>
                    </a:prstGeom>
                    <a:noFill/>
                  </pic:spPr>
                </pic:pic>
              </a:graphicData>
            </a:graphic>
          </wp:inline>
        </w:drawing>
      </w:r>
    </w:p>
    <w:p w:rsidR="00F80106" w:rsidRDefault="00F80106" w:rsidP="00F80106">
      <w:pPr>
        <w:jc w:val="center"/>
      </w:pPr>
    </w:p>
    <w:p w:rsidR="00F80106" w:rsidRDefault="00F80106" w:rsidP="00F80106">
      <w:pPr>
        <w:spacing w:line="240" w:lineRule="auto"/>
        <w:contextualSpacing/>
        <w:jc w:val="center"/>
        <w:rPr>
          <w:b/>
          <w:sz w:val="28"/>
        </w:rPr>
      </w:pPr>
      <w:r>
        <w:rPr>
          <w:b/>
          <w:sz w:val="28"/>
        </w:rPr>
        <w:t>KILLEEN TEMPLE METROPOLITAN PLANNING ORGANIZATION (KTMPO)</w:t>
      </w:r>
    </w:p>
    <w:p w:rsidR="00F80106" w:rsidRPr="009F7E82" w:rsidRDefault="00F80106" w:rsidP="00F80106">
      <w:pPr>
        <w:spacing w:line="240" w:lineRule="auto"/>
        <w:contextualSpacing/>
        <w:jc w:val="center"/>
        <w:rPr>
          <w:b/>
          <w:sz w:val="28"/>
        </w:rPr>
      </w:pPr>
      <w:r>
        <w:rPr>
          <w:b/>
          <w:sz w:val="28"/>
        </w:rPr>
        <w:t>Bicycle and Pedestrian Advisory Committee (BPAC)</w:t>
      </w:r>
    </w:p>
    <w:p w:rsidR="00F80106" w:rsidRPr="009F7E82" w:rsidRDefault="00F80106" w:rsidP="00F80106">
      <w:pPr>
        <w:spacing w:line="240" w:lineRule="auto"/>
        <w:contextualSpacing/>
        <w:jc w:val="center"/>
        <w:rPr>
          <w:sz w:val="24"/>
        </w:rPr>
      </w:pPr>
      <w:r>
        <w:rPr>
          <w:sz w:val="24"/>
        </w:rPr>
        <w:t>Tuesday July 10, 2018</w:t>
      </w:r>
    </w:p>
    <w:p w:rsidR="00F80106" w:rsidRDefault="00F80106" w:rsidP="00F80106">
      <w:pPr>
        <w:spacing w:after="0" w:line="240" w:lineRule="auto"/>
        <w:contextualSpacing/>
        <w:jc w:val="center"/>
        <w:rPr>
          <w:sz w:val="24"/>
        </w:rPr>
      </w:pPr>
      <w:r>
        <w:rPr>
          <w:sz w:val="24"/>
        </w:rPr>
        <w:t xml:space="preserve">9:00 </w:t>
      </w:r>
      <w:r w:rsidRPr="00FB1058">
        <w:rPr>
          <w:smallCaps/>
          <w:sz w:val="24"/>
        </w:rPr>
        <w:t>am</w:t>
      </w:r>
    </w:p>
    <w:p w:rsidR="00F80106" w:rsidRDefault="00F80106" w:rsidP="00F80106">
      <w:pPr>
        <w:spacing w:after="0" w:line="240" w:lineRule="auto"/>
        <w:contextualSpacing/>
        <w:jc w:val="center"/>
        <w:rPr>
          <w:sz w:val="24"/>
        </w:rPr>
      </w:pPr>
    </w:p>
    <w:p w:rsidR="00F80106" w:rsidRPr="009F7E82" w:rsidRDefault="00F80106" w:rsidP="00F80106">
      <w:pPr>
        <w:spacing w:line="240" w:lineRule="auto"/>
        <w:contextualSpacing/>
        <w:jc w:val="center"/>
        <w:rPr>
          <w:sz w:val="24"/>
        </w:rPr>
      </w:pPr>
      <w:r w:rsidRPr="009F7E82">
        <w:rPr>
          <w:sz w:val="24"/>
        </w:rPr>
        <w:t>Central Texas Council of Governments (CTCOG)</w:t>
      </w:r>
    </w:p>
    <w:p w:rsidR="00F80106" w:rsidRPr="009F7E82" w:rsidRDefault="00F80106" w:rsidP="00F80106">
      <w:pPr>
        <w:spacing w:line="240" w:lineRule="auto"/>
        <w:contextualSpacing/>
        <w:jc w:val="center"/>
        <w:rPr>
          <w:sz w:val="24"/>
        </w:rPr>
      </w:pPr>
      <w:r w:rsidRPr="009F7E82">
        <w:rPr>
          <w:sz w:val="24"/>
        </w:rPr>
        <w:t>2180 North Main Street</w:t>
      </w:r>
    </w:p>
    <w:p w:rsidR="00F80106" w:rsidRPr="009F7E82" w:rsidRDefault="00F80106" w:rsidP="00F80106">
      <w:pPr>
        <w:spacing w:line="240" w:lineRule="auto"/>
        <w:contextualSpacing/>
        <w:jc w:val="center"/>
        <w:rPr>
          <w:sz w:val="24"/>
        </w:rPr>
      </w:pPr>
      <w:r w:rsidRPr="009F7E82">
        <w:rPr>
          <w:sz w:val="24"/>
        </w:rPr>
        <w:t>Belton, TX 76513</w:t>
      </w:r>
    </w:p>
    <w:p w:rsidR="00F80106" w:rsidRDefault="00F80106" w:rsidP="00F80106">
      <w:pPr>
        <w:jc w:val="center"/>
        <w:rPr>
          <w:b/>
          <w:u w:val="single"/>
        </w:rPr>
      </w:pPr>
    </w:p>
    <w:p w:rsidR="00F80106" w:rsidRPr="009F7E82" w:rsidRDefault="00F80106" w:rsidP="00F80106">
      <w:pPr>
        <w:jc w:val="center"/>
        <w:rPr>
          <w:b/>
          <w:u w:val="single"/>
        </w:rPr>
      </w:pPr>
      <w:r>
        <w:rPr>
          <w:b/>
          <w:noProof/>
          <w:u w:val="single"/>
        </w:rPr>
        <mc:AlternateContent>
          <mc:Choice Requires="wps">
            <w:drawing>
              <wp:anchor distT="0" distB="0" distL="114300" distR="114300" simplePos="0" relativeHeight="251660288" behindDoc="0" locked="0" layoutInCell="1" allowOverlap="1" wp14:anchorId="465315B4" wp14:editId="7C746DDB">
                <wp:simplePos x="0" y="0"/>
                <wp:positionH relativeFrom="margin">
                  <wp:align>right</wp:align>
                </wp:positionH>
                <wp:positionV relativeFrom="paragraph">
                  <wp:posOffset>195139</wp:posOffset>
                </wp:positionV>
                <wp:extent cx="2962275" cy="800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62275" cy="800100"/>
                        </a:xfrm>
                        <a:prstGeom prst="rect">
                          <a:avLst/>
                        </a:prstGeom>
                        <a:solidFill>
                          <a:sysClr val="window" lastClr="FFFFFF"/>
                        </a:solidFill>
                        <a:ln w="6350">
                          <a:noFill/>
                        </a:ln>
                        <a:effectLst/>
                      </wps:spPr>
                      <wps:txbx>
                        <w:txbxContent>
                          <w:p w:rsidR="00F80106" w:rsidRDefault="00F80106" w:rsidP="00F80106">
                            <w:pPr>
                              <w:spacing w:line="240" w:lineRule="auto"/>
                              <w:ind w:left="288" w:hanging="288"/>
                              <w:contextualSpacing/>
                            </w:pPr>
                            <w:r>
                              <w:t>Marlene Maciborski—Women on Wheels</w:t>
                            </w:r>
                          </w:p>
                          <w:p w:rsidR="00F80106" w:rsidRDefault="00F80106" w:rsidP="00F80106">
                            <w:pPr>
                              <w:spacing w:line="240" w:lineRule="auto"/>
                              <w:ind w:left="288" w:hanging="288"/>
                              <w:contextualSpacing/>
                            </w:pPr>
                            <w:r>
                              <w:t>Doug Edwards—Central Texas College</w:t>
                            </w:r>
                          </w:p>
                          <w:p w:rsidR="00F80106" w:rsidRDefault="00F80106" w:rsidP="00F80106">
                            <w:pPr>
                              <w:spacing w:line="240" w:lineRule="auto"/>
                              <w:ind w:left="288" w:hanging="288"/>
                              <w:contextualSpacing/>
                            </w:pPr>
                            <w:r>
                              <w:t>Mike Anderson for Chad Welch—Tri-City Bicycles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315B4" id="_x0000_t202" coordsize="21600,21600" o:spt="202" path="m,l,21600r21600,l21600,xe">
                <v:stroke joinstyle="miter"/>
                <v:path gradientshapeok="t" o:connecttype="rect"/>
              </v:shapetype>
              <v:shape id="Text Box 3" o:spid="_x0000_s1026" type="#_x0000_t202" style="position:absolute;left:0;text-align:left;margin-left:182.05pt;margin-top:15.35pt;width:233.25pt;height:6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d8VAIAAJ8EAAAOAAAAZHJzL2Uyb0RvYy54bWysVNtuGjEQfa/Uf7D83iy33BBLRImoKkVJ&#10;JFLl2Xi9sJLX49qGXfr1PfYCIWmfqvJgPBefmTkzs5O7ttZsp5yvyOS8f9HjTBlJRWXWOf/xsvhy&#10;w5kPwhRCk1E53yvP76afP00aO1YD2pAulGMAMX7c2JxvQrDjLPNyo2rhL8gqA2NJrhYBoltnhRMN&#10;0GudDXq9q6whV1hHUnkP7X1n5NOEX5ZKhqey9CownXPkFtLp0rmKZzadiPHaCbup5CEN8Q9Z1KIy&#10;CHqCuhdBsK2r/oCqK+nIUxkuJNUZlWUlVaoB1fR7H6pZboRVqRaQ4+2JJv//YOXj7tmxqsj5kDMj&#10;arToRbWBfaWWDSM7jfVjOC0t3EILNbp81HsoY9Ft6er4j3IY7OB5f+I2gkkoB7dXg8H1JWcStpse&#10;ik3kZ2+vrfPhm6KaxUvOHXqXKBW7Bx+QCVyPLjGYJ10Vi0rrJOz9XDu2E2gzpqOghjMtfIAy54v0&#10;i0kD4t0zbViT86vhZS9FMhTxOj9tIq5KI3SIH6noSo630K7aRNyJjhUVe7DkqJsyb+WiQikPyONZ&#10;OIwViMGqhCccpSZEpsONsw25X3/TR390G1bOGoxpzv3PrXAK5X03mIPb/mgU5zoJo8vrAQR3blmd&#10;W8y2nhMo6mMprUzX6B/08Vo6ql+xUbMYFSZhJGLnPByv89AtDzZSqtksOWGSrQgPZmllhI68xUa9&#10;tK/C2UM3A+bgkY4DLcYfmtr5xpeGZttAZZU6HnnuWEXvooAtSF08bGxcs3M5eb19V6a/AQAA//8D&#10;AFBLAwQUAAYACAAAACEAM/MGq98AAAAHAQAADwAAAGRycy9kb3ducmV2LnhtbEyPzU7DMBCE70i8&#10;g7VI3KjDT1MU4lQIgaBSo0JA4urGSxKI15HtNqFPz3KC42hGM9/ky8n2Yo8+dI4UnM8SEEi1Mx01&#10;Ct5eH86uQYSoyejeESr4xgDL4vgo15lxI73gvoqN4BIKmVbQxjhkUoa6RavDzA1I7H04b3Vk6Rtp&#10;vB653PbyIklSaXVHvNDqAe9arL+qnVXwPlaPfrNafT4PT+Vhc6jKNd6XSp2eTLc3ICJO8S8Mv/iM&#10;DgUzbd2OTBC9Aj4SFVwmCxDsXqXpHMSWY/N0AbLI5X/+4gcAAP//AwBQSwECLQAUAAYACAAAACEA&#10;toM4kv4AAADhAQAAEwAAAAAAAAAAAAAAAAAAAAAAW0NvbnRlbnRfVHlwZXNdLnhtbFBLAQItABQA&#10;BgAIAAAAIQA4/SH/1gAAAJQBAAALAAAAAAAAAAAAAAAAAC8BAABfcmVscy8ucmVsc1BLAQItABQA&#10;BgAIAAAAIQDF2Zd8VAIAAJ8EAAAOAAAAAAAAAAAAAAAAAC4CAABkcnMvZTJvRG9jLnhtbFBLAQIt&#10;ABQABgAIAAAAIQAz8war3wAAAAcBAAAPAAAAAAAAAAAAAAAAAK4EAABkcnMvZG93bnJldi54bWxQ&#10;SwUGAAAAAAQABADzAAAAugUAAAAA&#10;" fillcolor="window" stroked="f" strokeweight=".5pt">
                <v:textbox>
                  <w:txbxContent>
                    <w:p w:rsidR="00F80106" w:rsidRDefault="00F80106" w:rsidP="00F80106">
                      <w:pPr>
                        <w:spacing w:line="240" w:lineRule="auto"/>
                        <w:ind w:left="288" w:hanging="288"/>
                        <w:contextualSpacing/>
                      </w:pPr>
                      <w:r>
                        <w:t>Marlene Maciborski—Women on Wheels</w:t>
                      </w:r>
                    </w:p>
                    <w:p w:rsidR="00F80106" w:rsidRDefault="00F80106" w:rsidP="00F80106">
                      <w:pPr>
                        <w:spacing w:line="240" w:lineRule="auto"/>
                        <w:ind w:left="288" w:hanging="288"/>
                        <w:contextualSpacing/>
                      </w:pPr>
                      <w:r>
                        <w:t>Doug Edwards—Central Texas College</w:t>
                      </w:r>
                    </w:p>
                    <w:p w:rsidR="00F80106" w:rsidRDefault="00F80106" w:rsidP="00F80106">
                      <w:pPr>
                        <w:spacing w:line="240" w:lineRule="auto"/>
                        <w:ind w:left="288" w:hanging="288"/>
                        <w:contextualSpacing/>
                      </w:pPr>
                      <w:r>
                        <w:t>Mike Anderson for Chad Welch—Tri-City Bicycles</w:t>
                      </w:r>
                    </w:p>
                  </w:txbxContent>
                </v:textbox>
                <w10:wrap anchorx="margin"/>
              </v:shape>
            </w:pict>
          </mc:Fallback>
        </mc:AlternateContent>
      </w:r>
      <w:r>
        <w:rPr>
          <w:b/>
          <w:noProof/>
          <w:u w:val="single"/>
        </w:rPr>
        <mc:AlternateContent>
          <mc:Choice Requires="wps">
            <w:drawing>
              <wp:anchor distT="0" distB="0" distL="114300" distR="114300" simplePos="0" relativeHeight="251659264" behindDoc="0" locked="0" layoutInCell="1" allowOverlap="1" wp14:anchorId="2EB2CA89" wp14:editId="1C10A9E9">
                <wp:simplePos x="0" y="0"/>
                <wp:positionH relativeFrom="margin">
                  <wp:align>left</wp:align>
                </wp:positionH>
                <wp:positionV relativeFrom="paragraph">
                  <wp:posOffset>183746</wp:posOffset>
                </wp:positionV>
                <wp:extent cx="2962275" cy="847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962275" cy="847725"/>
                        </a:xfrm>
                        <a:prstGeom prst="rect">
                          <a:avLst/>
                        </a:prstGeom>
                        <a:solidFill>
                          <a:sysClr val="window" lastClr="FFFFFF"/>
                        </a:solidFill>
                        <a:ln w="6350">
                          <a:noFill/>
                        </a:ln>
                        <a:effectLst/>
                      </wps:spPr>
                      <wps:txbx>
                        <w:txbxContent>
                          <w:p w:rsidR="00F80106" w:rsidRDefault="00F80106" w:rsidP="00F80106">
                            <w:pPr>
                              <w:spacing w:line="240" w:lineRule="auto"/>
                              <w:contextualSpacing/>
                            </w:pPr>
                            <w:r>
                              <w:t>Chair Kara Escajeda—City of Nolanville</w:t>
                            </w:r>
                          </w:p>
                          <w:p w:rsidR="007A2B5F" w:rsidRDefault="007A2B5F" w:rsidP="00F80106">
                            <w:pPr>
                              <w:spacing w:line="240" w:lineRule="auto"/>
                              <w:contextualSpacing/>
                            </w:pPr>
                            <w:r>
                              <w:t xml:space="preserve">Vice Chair </w:t>
                            </w:r>
                            <w:r w:rsidRPr="007A2B5F">
                              <w:t>Brian Chandler—City of Temple</w:t>
                            </w:r>
                          </w:p>
                          <w:p w:rsidR="00F80106" w:rsidRDefault="00F80106" w:rsidP="00F80106">
                            <w:pPr>
                              <w:spacing w:line="240" w:lineRule="auto"/>
                              <w:contextualSpacing/>
                            </w:pPr>
                            <w:r>
                              <w:t>Joe Brown—City of Copperas Cove</w:t>
                            </w:r>
                          </w:p>
                          <w:p w:rsidR="00F80106" w:rsidRDefault="00F80106" w:rsidP="00F80106">
                            <w:pPr>
                              <w:spacing w:line="240" w:lineRule="auto"/>
                              <w:contextualSpacing/>
                            </w:pPr>
                            <w:r w:rsidRPr="00F80106">
                              <w:t>Katelyn Kasberg—TxDOT Waco District</w:t>
                            </w:r>
                          </w:p>
                          <w:p w:rsidR="00F80106" w:rsidRDefault="00F80106" w:rsidP="00F80106">
                            <w:pPr>
                              <w:spacing w:line="240" w:lineRule="auto"/>
                              <w:ind w:left="288" w:hanging="288"/>
                              <w:contextualSpacing/>
                            </w:pPr>
                          </w:p>
                          <w:p w:rsidR="00F80106" w:rsidRDefault="00F80106" w:rsidP="00F80106">
                            <w:pPr>
                              <w:spacing w:line="240" w:lineRule="auto"/>
                              <w:ind w:left="288" w:hanging="288"/>
                              <w:contextualSpacing/>
                            </w:pPr>
                          </w:p>
                          <w:p w:rsidR="00F80106" w:rsidRDefault="00F80106" w:rsidP="00F80106">
                            <w:pPr>
                              <w:spacing w:line="240" w:lineRule="auto"/>
                              <w:contextualSpacing/>
                            </w:pPr>
                          </w:p>
                          <w:p w:rsidR="00F80106" w:rsidRDefault="00F80106" w:rsidP="00F80106">
                            <w:pPr>
                              <w:spacing w:line="240" w:lineRule="auto"/>
                              <w:contextualSpacing/>
                            </w:pPr>
                          </w:p>
                          <w:p w:rsidR="00F80106" w:rsidRDefault="00F80106" w:rsidP="00F80106">
                            <w:pPr>
                              <w:spacing w:line="240" w:lineRule="auto"/>
                              <w:contextualSpacing/>
                            </w:pPr>
                          </w:p>
                          <w:p w:rsidR="00F80106" w:rsidRDefault="00F80106" w:rsidP="00F80106">
                            <w:pPr>
                              <w:spacing w:line="240" w:lineRule="auto"/>
                              <w:ind w:left="288" w:hanging="288"/>
                              <w:contextualSpacing/>
                            </w:pPr>
                          </w:p>
                          <w:p w:rsidR="00F80106" w:rsidRDefault="00F80106" w:rsidP="00F80106">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2CA89" id="_x0000_t202" coordsize="21600,21600" o:spt="202" path="m,l,21600r21600,l21600,xe">
                <v:stroke joinstyle="miter"/>
                <v:path gradientshapeok="t" o:connecttype="rect"/>
              </v:shapetype>
              <v:shape id="Text Box 2" o:spid="_x0000_s1027" type="#_x0000_t202" style="position:absolute;left:0;text-align:left;margin-left:0;margin-top:14.45pt;width:233.25pt;height:6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AFUgIAAJ8EAAAOAAAAZHJzL2Uyb0RvYy54bWysVEuP2jAQvlfqf7B8L4GUx25EWFFWVJXQ&#10;7kpQ7dk4DrHkeFzbkNBf37ETWLrtqSoHMy/PeL75JvOHtlbkJKyToHM6GgwpEZpDIfUhp9936093&#10;lDjPdMEUaJHTs3D0YfHxw7wxmUihAlUISzCJdlljclp5b7IkcbwSNXMDMEKjswRbM4+qPSSFZQ1m&#10;r1WSDofTpAFbGAtcOIfWx85JFzF/WQrun8vSCU9UTvFtPp42nvtwJos5yw6WmUry/hnsH15RM6mx&#10;6DXVI/OMHK38I1UtuQUHpR9wqBMoS8lF7AG7GQ3fdbOtmBGxFwTHmStM7v+l5U+nF0tkkdOUEs1q&#10;HNFOtJ58gZakAZ3GuAyDtgbDfItmnPLF7tAYmm5LW4d/bIegH3E+X7ENyTga0/tpms4mlHD03Y1n&#10;s3QS0iRvt411/quAmgQhpxZnFyFlp43zXeglJBRzoGSxlkpF5exWypITwzEjOwpoKFHMeTTmdB1/&#10;fbXfrilNmpxOP0+GsZKGkK8rpXTIKyKF+voBiq7lIPl230bgrnDsoTgjShY6ljnD1xJb2eA7XphF&#10;WiEwuCr+GY9SAVaGXqKkAvvzb/YQj9NGLyUN0jSn7seRWYHtfdPIg/vReBx4HZXxZJaiYm89+1uP&#10;PtYrQIhGuJSGRzHEe3URSwv1K27UMlRFF9Mca+fUX8SV75YHN5KL5TIGIZMN8xu9NTykDriFQe3a&#10;V2ZNP02PPHiCC6FZ9m6oXWy4qWF59FDKOPGAc4cqMiUouAWRM/3GhjW71WPU23dl8QsAAP//AwBQ&#10;SwMEFAAGAAgAAAAhAKE+L6zfAAAABwEAAA8AAABkcnMvZG93bnJldi54bWxMj0FLw0AUhO+C/2F5&#10;gje7MdRQYzZFRNGCoZoWvG6TZxLNvg272yb21/d50uMww8w32XIyvTig850lBdezCARSZeuOGgXb&#10;zdPVAoQPmmrdW0IFP+hhmZ+fZTqt7UjveChDI7iEfKoVtCEMqZS+atFoP7MDEnuf1hkdWLpG1k6P&#10;XG56GUdRIo3uiBdaPeBDi9V3uTcKPsby2a1Xq6+34aU4ro9l8YqPhVKXF9P9HYiAU/gLwy8+o0PO&#10;TDu7p9qLXgEfCQrixS0IdudJcgNix7EknoPMM/mfPz8BAAD//wMAUEsBAi0AFAAGAAgAAAAhALaD&#10;OJL+AAAA4QEAABMAAAAAAAAAAAAAAAAAAAAAAFtDb250ZW50X1R5cGVzXS54bWxQSwECLQAUAAYA&#10;CAAAACEAOP0h/9YAAACUAQAACwAAAAAAAAAAAAAAAAAvAQAAX3JlbHMvLnJlbHNQSwECLQAUAAYA&#10;CAAAACEAxWCABVICAACfBAAADgAAAAAAAAAAAAAAAAAuAgAAZHJzL2Uyb0RvYy54bWxQSwECLQAU&#10;AAYACAAAACEAoT4vrN8AAAAHAQAADwAAAAAAAAAAAAAAAACsBAAAZHJzL2Rvd25yZXYueG1sUEsF&#10;BgAAAAAEAAQA8wAAALgFAAAAAA==&#10;" fillcolor="window" stroked="f" strokeweight=".5pt">
                <v:textbox>
                  <w:txbxContent>
                    <w:p w:rsidR="00F80106" w:rsidRDefault="00F80106" w:rsidP="00F80106">
                      <w:pPr>
                        <w:spacing w:line="240" w:lineRule="auto"/>
                        <w:contextualSpacing/>
                      </w:pPr>
                      <w:r>
                        <w:t xml:space="preserve">Chair Kara Escajeda—City of </w:t>
                      </w:r>
                      <w:proofErr w:type="spellStart"/>
                      <w:r>
                        <w:t>Nolanville</w:t>
                      </w:r>
                      <w:proofErr w:type="spellEnd"/>
                    </w:p>
                    <w:p w:rsidR="007A2B5F" w:rsidRDefault="007A2B5F" w:rsidP="00F80106">
                      <w:pPr>
                        <w:spacing w:line="240" w:lineRule="auto"/>
                        <w:contextualSpacing/>
                      </w:pPr>
                      <w:r>
                        <w:t xml:space="preserve">Vice Chair </w:t>
                      </w:r>
                      <w:r w:rsidRPr="007A2B5F">
                        <w:t>Brian Chandler—City of Temple</w:t>
                      </w:r>
                    </w:p>
                    <w:p w:rsidR="00F80106" w:rsidRDefault="00F80106" w:rsidP="00F80106">
                      <w:pPr>
                        <w:spacing w:line="240" w:lineRule="auto"/>
                        <w:contextualSpacing/>
                      </w:pPr>
                      <w:r>
                        <w:t>Joe Brown—City of Copperas Cove</w:t>
                      </w:r>
                    </w:p>
                    <w:p w:rsidR="00F80106" w:rsidRDefault="00F80106" w:rsidP="00F80106">
                      <w:pPr>
                        <w:spacing w:line="240" w:lineRule="auto"/>
                        <w:contextualSpacing/>
                      </w:pPr>
                      <w:r w:rsidRPr="00F80106">
                        <w:t>Katelyn Kasberg—</w:t>
                      </w:r>
                      <w:proofErr w:type="spellStart"/>
                      <w:r w:rsidRPr="00F80106">
                        <w:t>TxDOT</w:t>
                      </w:r>
                      <w:proofErr w:type="spellEnd"/>
                      <w:r w:rsidRPr="00F80106">
                        <w:t xml:space="preserve"> Waco District</w:t>
                      </w:r>
                    </w:p>
                    <w:p w:rsidR="00F80106" w:rsidRDefault="00F80106" w:rsidP="00F80106">
                      <w:pPr>
                        <w:spacing w:line="240" w:lineRule="auto"/>
                        <w:ind w:left="288" w:hanging="288"/>
                        <w:contextualSpacing/>
                      </w:pPr>
                    </w:p>
                    <w:p w:rsidR="00F80106" w:rsidRDefault="00F80106" w:rsidP="00F80106">
                      <w:pPr>
                        <w:spacing w:line="240" w:lineRule="auto"/>
                        <w:ind w:left="288" w:hanging="288"/>
                        <w:contextualSpacing/>
                      </w:pPr>
                    </w:p>
                    <w:p w:rsidR="00F80106" w:rsidRDefault="00F80106" w:rsidP="00F80106">
                      <w:pPr>
                        <w:spacing w:line="240" w:lineRule="auto"/>
                        <w:contextualSpacing/>
                      </w:pPr>
                    </w:p>
                    <w:p w:rsidR="00F80106" w:rsidRDefault="00F80106" w:rsidP="00F80106">
                      <w:pPr>
                        <w:spacing w:line="240" w:lineRule="auto"/>
                        <w:contextualSpacing/>
                      </w:pPr>
                    </w:p>
                    <w:p w:rsidR="00F80106" w:rsidRDefault="00F80106" w:rsidP="00F80106">
                      <w:pPr>
                        <w:spacing w:line="240" w:lineRule="auto"/>
                        <w:contextualSpacing/>
                      </w:pPr>
                    </w:p>
                    <w:p w:rsidR="00F80106" w:rsidRDefault="00F80106" w:rsidP="00F80106">
                      <w:pPr>
                        <w:spacing w:line="240" w:lineRule="auto"/>
                        <w:ind w:left="288" w:hanging="288"/>
                        <w:contextualSpacing/>
                      </w:pPr>
                    </w:p>
                    <w:p w:rsidR="00F80106" w:rsidRDefault="00F80106" w:rsidP="00F80106">
                      <w:pPr>
                        <w:spacing w:line="240" w:lineRule="auto"/>
                        <w:contextualSpacing/>
                      </w:pPr>
                    </w:p>
                  </w:txbxContent>
                </v:textbox>
                <w10:wrap anchorx="margin"/>
              </v:shape>
            </w:pict>
          </mc:Fallback>
        </mc:AlternateContent>
      </w:r>
      <w:r w:rsidRPr="009F7E82">
        <w:rPr>
          <w:b/>
          <w:u w:val="single"/>
        </w:rPr>
        <w:t>Voting Members Present</w:t>
      </w:r>
    </w:p>
    <w:p w:rsidR="00F80106" w:rsidRDefault="00F80106" w:rsidP="00F80106"/>
    <w:p w:rsidR="00F80106" w:rsidRDefault="00F80106" w:rsidP="00F80106">
      <w:pPr>
        <w:rPr>
          <w:b/>
          <w:u w:val="single"/>
        </w:rPr>
      </w:pPr>
    </w:p>
    <w:p w:rsidR="00F80106" w:rsidRDefault="00F80106" w:rsidP="00F80106">
      <w:pPr>
        <w:jc w:val="center"/>
        <w:rPr>
          <w:b/>
          <w:u w:val="single"/>
        </w:rPr>
      </w:pPr>
    </w:p>
    <w:p w:rsidR="00F80106" w:rsidRPr="009F7E82" w:rsidRDefault="00F80106" w:rsidP="00F80106">
      <w:pPr>
        <w:jc w:val="center"/>
        <w:rPr>
          <w:b/>
          <w:u w:val="single"/>
        </w:rPr>
      </w:pPr>
      <w:r>
        <w:rPr>
          <w:b/>
          <w:noProof/>
          <w:u w:val="single"/>
        </w:rPr>
        <mc:AlternateContent>
          <mc:Choice Requires="wps">
            <w:drawing>
              <wp:anchor distT="0" distB="0" distL="114300" distR="114300" simplePos="0" relativeHeight="251662336" behindDoc="0" locked="0" layoutInCell="1" allowOverlap="1" wp14:anchorId="378ED764" wp14:editId="7DE9D763">
                <wp:simplePos x="0" y="0"/>
                <wp:positionH relativeFrom="margin">
                  <wp:align>right</wp:align>
                </wp:positionH>
                <wp:positionV relativeFrom="paragraph">
                  <wp:posOffset>161290</wp:posOffset>
                </wp:positionV>
                <wp:extent cx="2962275" cy="647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62275" cy="647700"/>
                        </a:xfrm>
                        <a:prstGeom prst="rect">
                          <a:avLst/>
                        </a:prstGeom>
                        <a:solidFill>
                          <a:sysClr val="window" lastClr="FFFFFF"/>
                        </a:solidFill>
                        <a:ln w="6350">
                          <a:noFill/>
                        </a:ln>
                        <a:effectLst/>
                      </wps:spPr>
                      <wps:txbx>
                        <w:txbxContent>
                          <w:p w:rsidR="00F80106" w:rsidRDefault="00F80106" w:rsidP="00F80106">
                            <w:pPr>
                              <w:spacing w:line="240" w:lineRule="auto"/>
                              <w:contextualSpacing/>
                            </w:pPr>
                            <w:r>
                              <w:t xml:space="preserve">John Weber—KTMPO </w:t>
                            </w:r>
                          </w:p>
                          <w:p w:rsidR="00F80106" w:rsidRDefault="00F80106" w:rsidP="00F80106">
                            <w:pPr>
                              <w:spacing w:line="240" w:lineRule="auto"/>
                              <w:contextualSpacing/>
                            </w:pPr>
                            <w:r>
                              <w:t>Kendra Coufal—KTMPO</w:t>
                            </w:r>
                          </w:p>
                          <w:p w:rsidR="00F80106" w:rsidRDefault="00F80106" w:rsidP="00F80106">
                            <w:pPr>
                              <w:spacing w:line="240" w:lineRule="auto"/>
                              <w:contextualSpacing/>
                            </w:pPr>
                            <w:r>
                              <w:t xml:space="preserve">Sydnee Steelman—KTMPO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D764" id="Text Box 4" o:spid="_x0000_s1028" type="#_x0000_t202" style="position:absolute;left:0;text-align:left;margin-left:182.05pt;margin-top:12.7pt;width:233.25pt;height:5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JYVQIAAJ8EAAAOAAAAZHJzL2Uyb0RvYy54bWysVE1vGjEQvVfqf7B8bxYIhAaxRJSIqlKU&#10;RIIqZ+P1wkpej2sbdumv77MXEpr2VJWD8Xz4zcybmZ3etbVmB+V8RSbn/aseZ8pIKiqzzfn39fLT&#10;Z858EKYQmozK+VF5fjf7+GHa2Ika0I50oRwDiPGTxuZ8F4KdZJmXO1ULf0VWGRhLcrUIEN02K5xo&#10;gF7rbNDr3WQNucI6ksp7aO87I58l/LJUMjyVpVeB6Zwjt5BOl85NPLPZVEy2TthdJU9piH/IohaV&#10;QdBXqHsRBNu76g+oupKOPJXhSlKdUVlWUqUaUE2/966a1U5YlWoBOd6+0uT/H6x8PDw7VhU5H3Jm&#10;RI0WrVUb2Bdq2TCy01g/gdPKwi20UKPLZ72HMhbdlq6O/yiHwQ6ej6/cRjAJ5eD2ZjAYjziTsN0M&#10;x+NeIj97e22dD18V1Sxecu7Qu0SpODz4gEzgenaJwTzpqlhWWifh6BfasYNAmzEdBTWcaeEDlDlf&#10;pl9MGhC/PdOGNcjmetRLkQxFvM5Pm4ir0gid4kcqupLjLbSbNhF3faZjQ8URLDnqpsxbuaxQygPy&#10;eBYOYwVisCrhCUepCZHpdONsR+7n3/TRH92GlbMGY5pz/2MvnEJ53wzm4LY/HMa5TsJwNB5AcJeW&#10;zaXF7OsFgaI+ltLKdI3+QZ+vpaP6BRs1j1FhEkYids7D+boI3fJgI6Waz5MTJtmK8GBWVkboyFts&#10;1Lp9Ec6euhkwB490HmgxedfUzje+NDTfByqr1PHIc8cqehcFbEHq4mlj45pdysnr7bsy+wUAAP//&#10;AwBQSwMEFAAGAAgAAAAhAOT8AMbfAAAABwEAAA8AAABkcnMvZG93bnJldi54bWxMj0FLw0AUhO+C&#10;/2F5gje7MaRRYjZFRNGCoRoFr9vkmUSzb8Puton99X2e9DjMMPNNvprNIPbofG9JweUiAoFU26an&#10;VsH728PFNQgfNDV6sIQKftDDqjg9yXXW2IlecV+FVnAJ+Uwr6EIYMyl93aHRfmFHJPY+rTM6sHSt&#10;bJyeuNwMMo6iVBrdEy90esS7DuvvamcUfEzVo9us118v41N52Byq8hnvS6XOz+bbGxAB5/AXhl98&#10;RoeCmbZ2R40XgwI+EhTEywQEu0maLkFsORZfJSCLXP7nL44AAAD//wMAUEsBAi0AFAAGAAgAAAAh&#10;ALaDOJL+AAAA4QEAABMAAAAAAAAAAAAAAAAAAAAAAFtDb250ZW50X1R5cGVzXS54bWxQSwECLQAU&#10;AAYACAAAACEAOP0h/9YAAACUAQAACwAAAAAAAAAAAAAAAAAvAQAAX3JlbHMvLnJlbHNQSwECLQAU&#10;AAYACAAAACEAnc+CWFUCAACfBAAADgAAAAAAAAAAAAAAAAAuAgAAZHJzL2Uyb0RvYy54bWxQSwEC&#10;LQAUAAYACAAAACEA5PwAxt8AAAAHAQAADwAAAAAAAAAAAAAAAACvBAAAZHJzL2Rvd25yZXYueG1s&#10;UEsFBgAAAAAEAAQA8wAAALsFAAAAAA==&#10;" fillcolor="window" stroked="f" strokeweight=".5pt">
                <v:textbox>
                  <w:txbxContent>
                    <w:p w:rsidR="00F80106" w:rsidRDefault="00F80106" w:rsidP="00F80106">
                      <w:pPr>
                        <w:spacing w:line="240" w:lineRule="auto"/>
                        <w:contextualSpacing/>
                      </w:pPr>
                      <w:r>
                        <w:t xml:space="preserve">John Weber—KTMPO </w:t>
                      </w:r>
                    </w:p>
                    <w:p w:rsidR="00F80106" w:rsidRDefault="00F80106" w:rsidP="00F80106">
                      <w:pPr>
                        <w:spacing w:line="240" w:lineRule="auto"/>
                        <w:contextualSpacing/>
                      </w:pPr>
                      <w:r>
                        <w:t>Kendra Coufal—KTMPO</w:t>
                      </w:r>
                    </w:p>
                    <w:p w:rsidR="00F80106" w:rsidRDefault="00F80106" w:rsidP="00F80106">
                      <w:pPr>
                        <w:spacing w:line="240" w:lineRule="auto"/>
                        <w:contextualSpacing/>
                      </w:pPr>
                      <w:r>
                        <w:t xml:space="preserve">Sydnee Steelman—KTMPO </w:t>
                      </w:r>
                    </w:p>
                  </w:txbxContent>
                </v:textbox>
                <w10:wrap anchorx="margin"/>
              </v:shape>
            </w:pict>
          </mc:Fallback>
        </mc:AlternateContent>
      </w:r>
      <w:r>
        <w:rPr>
          <w:b/>
          <w:noProof/>
          <w:u w:val="single"/>
        </w:rPr>
        <mc:AlternateContent>
          <mc:Choice Requires="wps">
            <w:drawing>
              <wp:anchor distT="0" distB="0" distL="114300" distR="114300" simplePos="0" relativeHeight="251661312" behindDoc="0" locked="0" layoutInCell="1" allowOverlap="1" wp14:anchorId="19A7781A" wp14:editId="48B73591">
                <wp:simplePos x="0" y="0"/>
                <wp:positionH relativeFrom="margin">
                  <wp:align>left</wp:align>
                </wp:positionH>
                <wp:positionV relativeFrom="paragraph">
                  <wp:posOffset>151765</wp:posOffset>
                </wp:positionV>
                <wp:extent cx="2962275" cy="6191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962275" cy="619125"/>
                        </a:xfrm>
                        <a:prstGeom prst="rect">
                          <a:avLst/>
                        </a:prstGeom>
                        <a:solidFill>
                          <a:sysClr val="window" lastClr="FFFFFF"/>
                        </a:solidFill>
                        <a:ln w="6350">
                          <a:noFill/>
                        </a:ln>
                        <a:effectLst/>
                      </wps:spPr>
                      <wps:txbx>
                        <w:txbxContent>
                          <w:p w:rsidR="00F80106" w:rsidRDefault="00F80106" w:rsidP="00F80106">
                            <w:pPr>
                              <w:spacing w:line="240" w:lineRule="auto"/>
                              <w:ind w:left="288" w:hanging="288"/>
                              <w:contextualSpacing/>
                            </w:pPr>
                            <w:r>
                              <w:t>Don Herzer—Member of Public</w:t>
                            </w:r>
                          </w:p>
                          <w:p w:rsidR="00F80106" w:rsidRDefault="00F80106" w:rsidP="00F80106">
                            <w:pPr>
                              <w:spacing w:line="240" w:lineRule="auto"/>
                              <w:ind w:left="288" w:hanging="288"/>
                              <w:contextualSpacing/>
                            </w:pPr>
                            <w:r>
                              <w:t>Courtney Jones—TxDOT Waco District</w:t>
                            </w:r>
                          </w:p>
                          <w:p w:rsidR="00F80106" w:rsidRDefault="00F80106" w:rsidP="00F80106">
                            <w:pPr>
                              <w:spacing w:line="240" w:lineRule="auto"/>
                              <w:ind w:left="288" w:hanging="288"/>
                              <w:contextualSpacing/>
                            </w:pPr>
                            <w:r>
                              <w:t>Erika Karlik—TxDOT Waco District</w:t>
                            </w:r>
                          </w:p>
                          <w:p w:rsidR="00F80106" w:rsidRDefault="00F80106" w:rsidP="00F80106">
                            <w:pPr>
                              <w:spacing w:line="240" w:lineRule="auto"/>
                              <w:ind w:left="288" w:hanging="288"/>
                              <w:contextualSpacing/>
                            </w:pPr>
                          </w:p>
                          <w:p w:rsidR="00F80106" w:rsidRDefault="00F80106" w:rsidP="00F80106">
                            <w:pPr>
                              <w:spacing w:line="240" w:lineRule="auto"/>
                              <w:ind w:left="288" w:hanging="288"/>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7781A" id="Text Box 5" o:spid="_x0000_s1029" type="#_x0000_t202" style="position:absolute;left:0;text-align:left;margin-left:0;margin-top:11.95pt;width:233.25pt;height:4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fVQIAAJ8EAAAOAAAAZHJzL2Uyb0RvYy54bWysVE1vGjEQvVfqf7B8LwvbQBLEEtFEVJVQ&#10;EimpcjZeL6zk9bi2YZf++j57gaRpT1U5GM+H38y8mdnZTddotlfO12QKPhoMOVNGUlmbTcG/Py8/&#10;XXHmgzCl0GRUwQ/K85v5xw+z1k5VTlvSpXIMIMZPW1vwbQh2mmVeblUj/ICsMjBW5BoRILpNVjrR&#10;Ar3RWT4cTrKWXGkdSeU9tHe9kc8TflUpGR6qyqvAdMGRW0inS+c6ntl8JqYbJ+y2lsc0xD9k0Yja&#10;IOgZ6k4EwXau/gOqqaUjT1UYSGoyqqpaqlQDqhkN31XztBVWpVpAjrdnmvz/g5X3+0fH6rLgY86M&#10;aNCiZ9UF9oU6No7stNZP4fRk4RY6qNHlk95DGYvuKtfEf5TDYAfPhzO3EUxCmV9P8vwSQSRsk9H1&#10;KE/w2etr63z4qqhh8VJwh94lSsV+5QMygevJJQbzpOtyWWudhIO/1Y7tBdqM6Sip5UwLH6As+DL9&#10;YtKA+O2ZNqxFNp/HwxTJUMTr/bSJuCqN0DF+pKIvOd5Ct+4ScfmJjjWVB7DkqJ8yb+WyRikr5PEo&#10;HMYKxGBVwgOOShMi0/HG2Zbcz7/poz+6DStnLca04P7HTjiF8r4ZzMH16OIiznUSLsaXOQT31rJ+&#10;azG75pZA0QhLaWW6Rv+gT9fKUfOCjVrEqDAJIxG74OF0vQ398mAjpVoskhMm2YqwMk9WRujIW2zU&#10;c/cinD12M2AO7uk00GL6rqm9b3xpaLELVNWp45HnnlX0LgrYgtTF48bGNXsrJ6/X78r8FwAAAP//&#10;AwBQSwMEFAAGAAgAAAAhACGN9uvfAAAABwEAAA8AAABkcnMvZG93bnJldi54bWxMj0FLw0AUhO+C&#10;/2F5gje7aayhxmyKiKIFQ2sUvG6TZxLNvg272yb21/s86XGYYeabbDWZXhzQ+c6SgvksAoFU2bqj&#10;RsHb68PFEoQPmmrdW0IF3+hhlZ+eZDqt7UgveChDI7iEfKoVtCEMqZS+atFoP7MDEnsf1hkdWLpG&#10;1k6PXG56GUdRIo3uiBdaPeBdi9VXuTcK3sfy0W3W68/t8FQcN8eyeMb7Qqnzs+n2BkTAKfyF4Ref&#10;0SFnpp3dU+1Fr4CPBAXx5TUIdhdJcgVix7F4vgCZZ/I/f/4DAAD//wMAUEsBAi0AFAAGAAgAAAAh&#10;ALaDOJL+AAAA4QEAABMAAAAAAAAAAAAAAAAAAAAAAFtDb250ZW50X1R5cGVzXS54bWxQSwECLQAU&#10;AAYACAAAACEAOP0h/9YAAACUAQAACwAAAAAAAAAAAAAAAAAvAQAAX3JlbHMvLnJlbHNQSwECLQAU&#10;AAYACAAAACEA/mX0X1UCAACfBAAADgAAAAAAAAAAAAAAAAAuAgAAZHJzL2Uyb0RvYy54bWxQSwEC&#10;LQAUAAYACAAAACEAIY32698AAAAHAQAADwAAAAAAAAAAAAAAAACvBAAAZHJzL2Rvd25yZXYueG1s&#10;UEsFBgAAAAAEAAQA8wAAALsFAAAAAA==&#10;" fillcolor="window" stroked="f" strokeweight=".5pt">
                <v:textbox>
                  <w:txbxContent>
                    <w:p w:rsidR="00F80106" w:rsidRDefault="00F80106" w:rsidP="00F80106">
                      <w:pPr>
                        <w:spacing w:line="240" w:lineRule="auto"/>
                        <w:ind w:left="288" w:hanging="288"/>
                        <w:contextualSpacing/>
                      </w:pPr>
                      <w:r>
                        <w:t>Don Herzer—Member of Public</w:t>
                      </w:r>
                    </w:p>
                    <w:p w:rsidR="00F80106" w:rsidRDefault="00F80106" w:rsidP="00F80106">
                      <w:pPr>
                        <w:spacing w:line="240" w:lineRule="auto"/>
                        <w:ind w:left="288" w:hanging="288"/>
                        <w:contextualSpacing/>
                      </w:pPr>
                      <w:r>
                        <w:t>Courtney Jones—</w:t>
                      </w:r>
                      <w:proofErr w:type="spellStart"/>
                      <w:r>
                        <w:t>TxDOT</w:t>
                      </w:r>
                      <w:proofErr w:type="spellEnd"/>
                      <w:r>
                        <w:t xml:space="preserve"> Waco District</w:t>
                      </w:r>
                    </w:p>
                    <w:p w:rsidR="00F80106" w:rsidRDefault="00F80106" w:rsidP="00F80106">
                      <w:pPr>
                        <w:spacing w:line="240" w:lineRule="auto"/>
                        <w:ind w:left="288" w:hanging="288"/>
                        <w:contextualSpacing/>
                      </w:pPr>
                      <w:r>
                        <w:t>Erika Karlik—</w:t>
                      </w:r>
                      <w:proofErr w:type="spellStart"/>
                      <w:r>
                        <w:t>TxDOT</w:t>
                      </w:r>
                      <w:proofErr w:type="spellEnd"/>
                      <w:r>
                        <w:t xml:space="preserve"> Waco District</w:t>
                      </w:r>
                    </w:p>
                    <w:p w:rsidR="00F80106" w:rsidRDefault="00F80106" w:rsidP="00F80106">
                      <w:pPr>
                        <w:spacing w:line="240" w:lineRule="auto"/>
                        <w:ind w:left="288" w:hanging="288"/>
                        <w:contextualSpacing/>
                      </w:pPr>
                    </w:p>
                    <w:p w:rsidR="00F80106" w:rsidRDefault="00F80106" w:rsidP="00F80106">
                      <w:pPr>
                        <w:spacing w:line="240" w:lineRule="auto"/>
                        <w:ind w:left="288" w:hanging="288"/>
                        <w:contextualSpacing/>
                      </w:pPr>
                    </w:p>
                  </w:txbxContent>
                </v:textbox>
                <w10:wrap anchorx="margin"/>
              </v:shape>
            </w:pict>
          </mc:Fallback>
        </mc:AlternateContent>
      </w:r>
      <w:r w:rsidRPr="009F7E82">
        <w:rPr>
          <w:b/>
          <w:u w:val="single"/>
        </w:rPr>
        <w:t>Others Present</w:t>
      </w:r>
    </w:p>
    <w:p w:rsidR="00F80106" w:rsidRDefault="00F80106" w:rsidP="00F80106">
      <w:pPr>
        <w:jc w:val="center"/>
      </w:pPr>
    </w:p>
    <w:p w:rsidR="00F80106" w:rsidRDefault="00F80106" w:rsidP="00F80106"/>
    <w:p w:rsidR="00F80106" w:rsidRDefault="00F80106" w:rsidP="00F80106">
      <w:pPr>
        <w:jc w:val="center"/>
        <w:rPr>
          <w:b/>
          <w:u w:val="single"/>
        </w:rPr>
      </w:pPr>
      <w:r w:rsidRPr="00D21A9A">
        <w:rPr>
          <w:b/>
          <w:u w:val="single"/>
        </w:rPr>
        <w:t>Meeting Minutes</w:t>
      </w:r>
    </w:p>
    <w:p w:rsidR="00F80106" w:rsidRDefault="00F80106" w:rsidP="00F80106">
      <w:pPr>
        <w:jc w:val="both"/>
      </w:pPr>
      <w:r>
        <w:rPr>
          <w:b/>
        </w:rPr>
        <w:t xml:space="preserve">1. Call to Order: </w:t>
      </w:r>
      <w:r>
        <w:t>Chair Kara Escajeda called the meeting to order at 9:00 a.m.</w:t>
      </w:r>
    </w:p>
    <w:p w:rsidR="00F80106" w:rsidRDefault="00F80106" w:rsidP="00F80106">
      <w:pPr>
        <w:jc w:val="both"/>
      </w:pPr>
      <w:r>
        <w:rPr>
          <w:b/>
        </w:rPr>
        <w:t xml:space="preserve">2. Public Comment: </w:t>
      </w:r>
      <w:r>
        <w:t xml:space="preserve">No comments were made from the public. </w:t>
      </w:r>
    </w:p>
    <w:p w:rsidR="00F80106" w:rsidRDefault="00F80106" w:rsidP="00F80106">
      <w:pPr>
        <w:jc w:val="both"/>
      </w:pPr>
      <w:r>
        <w:rPr>
          <w:b/>
        </w:rPr>
        <w:t xml:space="preserve">3. Staff Update: </w:t>
      </w:r>
      <w:r>
        <w:t xml:space="preserve">KTMPO staff provided the following updates. </w:t>
      </w:r>
    </w:p>
    <w:p w:rsidR="00F80106" w:rsidRDefault="00F80106" w:rsidP="00F80106">
      <w:pPr>
        <w:jc w:val="both"/>
      </w:pPr>
      <w:r>
        <w:t xml:space="preserve">John Weber stated that KTMPO have begun to update the Metropolitan Transportation Plan which will be approved in May 2019. </w:t>
      </w:r>
      <w:r w:rsidR="004213A6">
        <w:t>Mr. Weber plans to incorporate BPAC into the MTP update.</w:t>
      </w:r>
      <w:r w:rsidR="007A2B5F">
        <w:t xml:space="preserve"> </w:t>
      </w:r>
      <w:r>
        <w:t xml:space="preserve">Air quality readings through the end of </w:t>
      </w:r>
      <w:r w:rsidR="004213A6">
        <w:t>June were 56</w:t>
      </w:r>
      <w:r>
        <w:t xml:space="preserve"> parts per bil</w:t>
      </w:r>
      <w:r w:rsidR="004213A6">
        <w:t>lion (ppb) at the Killeen and 52</w:t>
      </w:r>
      <w:r>
        <w:t xml:space="preserve"> ppb at the Temple station. </w:t>
      </w:r>
    </w:p>
    <w:p w:rsidR="00480C67" w:rsidRDefault="00480C67" w:rsidP="00F80106">
      <w:pPr>
        <w:jc w:val="both"/>
      </w:pPr>
      <w:r>
        <w:rPr>
          <w:b/>
        </w:rPr>
        <w:t xml:space="preserve">4. Action Item: </w:t>
      </w:r>
      <w:r>
        <w:t xml:space="preserve">Approval of March 13, 2018 BPAC Meeting Minutes. </w:t>
      </w:r>
    </w:p>
    <w:p w:rsidR="00480C67" w:rsidRDefault="00480C67" w:rsidP="00F80106">
      <w:pPr>
        <w:jc w:val="both"/>
        <w:rPr>
          <w:b/>
        </w:rPr>
      </w:pPr>
      <w:r>
        <w:rPr>
          <w:b/>
        </w:rPr>
        <w:t xml:space="preserve">Vice Chair Brian Chandler made a motion to approve March 13, 2018 BPAC meeting minutes, seconded by Mike Anderson; the motion passed unanimously. </w:t>
      </w:r>
    </w:p>
    <w:p w:rsidR="00480C67" w:rsidRDefault="00480C67" w:rsidP="00F80106">
      <w:pPr>
        <w:jc w:val="both"/>
      </w:pPr>
      <w:r>
        <w:rPr>
          <w:b/>
        </w:rPr>
        <w:t xml:space="preserve">5. Action Item: </w:t>
      </w:r>
      <w:r>
        <w:t xml:space="preserve">Approval of BPAC Voting Members. </w:t>
      </w:r>
    </w:p>
    <w:p w:rsidR="004213A6" w:rsidRDefault="004213A6" w:rsidP="00F80106">
      <w:pPr>
        <w:jc w:val="both"/>
      </w:pPr>
      <w:r>
        <w:t xml:space="preserve">John Weber explained that the current terms of BPAC members expired in May 2018 and staff is proposing to reappoint/appoint BPAC members and their alternates. The voting terms for BPAC members will be </w:t>
      </w:r>
      <w:r>
        <w:lastRenderedPageBreak/>
        <w:t>June 1, 2018 to May 31, 20</w:t>
      </w:r>
      <w:r w:rsidR="007128D4">
        <w:t xml:space="preserve">20. Staff presented a list of current BPAC members and their alternates. Only change to this was adding Jason Deckman to the list of Temple alternates. </w:t>
      </w:r>
    </w:p>
    <w:p w:rsidR="00480C67" w:rsidRDefault="00480C67" w:rsidP="00F80106">
      <w:pPr>
        <w:jc w:val="both"/>
        <w:rPr>
          <w:b/>
        </w:rPr>
      </w:pPr>
      <w:r>
        <w:rPr>
          <w:b/>
        </w:rPr>
        <w:t>Doug Edwards made a moti</w:t>
      </w:r>
      <w:r w:rsidR="007128D4">
        <w:rPr>
          <w:b/>
        </w:rPr>
        <w:t>on to approve BPAC voting members and their alternates</w:t>
      </w:r>
      <w:r w:rsidR="002B7522">
        <w:rPr>
          <w:b/>
        </w:rPr>
        <w:t xml:space="preserve"> as presented</w:t>
      </w:r>
      <w:r>
        <w:rPr>
          <w:b/>
        </w:rPr>
        <w:t xml:space="preserve">, seconded by Vice Chair Brian Chandler; the motion passed unanimously. </w:t>
      </w:r>
    </w:p>
    <w:p w:rsidR="00480C67" w:rsidRDefault="00480C67" w:rsidP="00F80106">
      <w:pPr>
        <w:jc w:val="both"/>
      </w:pPr>
      <w:r>
        <w:rPr>
          <w:b/>
        </w:rPr>
        <w:t xml:space="preserve">6. Action Item: </w:t>
      </w:r>
      <w:r>
        <w:t xml:space="preserve">Approval of BPAC Chair and Vice Chair. </w:t>
      </w:r>
    </w:p>
    <w:p w:rsidR="006D113B" w:rsidRDefault="006D113B" w:rsidP="00F80106">
      <w:pPr>
        <w:jc w:val="both"/>
      </w:pPr>
      <w:r>
        <w:t xml:space="preserve">John Weber explained that the current terms for BPAC Chair and Vice Chair have expired and staff was seeking nominations for Chair and Vice Chair. The terms will be from June 1, 2018 to May 31, 2020.  </w:t>
      </w:r>
    </w:p>
    <w:p w:rsidR="00480C67" w:rsidRDefault="00480C67" w:rsidP="00F80106">
      <w:pPr>
        <w:jc w:val="both"/>
        <w:rPr>
          <w:b/>
        </w:rPr>
      </w:pPr>
      <w:r>
        <w:rPr>
          <w:b/>
        </w:rPr>
        <w:t>Brian Chandler made a motion to appoint Kara Escajeda as BPAC Chair, seconded by Katelyn Kasberg; the motion passed u</w:t>
      </w:r>
      <w:r w:rsidR="006D113B">
        <w:rPr>
          <w:b/>
        </w:rPr>
        <w:t>nani</w:t>
      </w:r>
      <w:r>
        <w:rPr>
          <w:b/>
        </w:rPr>
        <w:t xml:space="preserve">mously. </w:t>
      </w:r>
    </w:p>
    <w:p w:rsidR="00480C67" w:rsidRDefault="00480C67" w:rsidP="00F80106">
      <w:pPr>
        <w:jc w:val="both"/>
        <w:rPr>
          <w:b/>
        </w:rPr>
      </w:pPr>
      <w:r>
        <w:rPr>
          <w:b/>
        </w:rPr>
        <w:t xml:space="preserve">Chair Kara Escajeda made a motion to appoint Brian Chandler as BPAC Chair, seconded by Joe Brown; the motion passed unanimously. </w:t>
      </w:r>
    </w:p>
    <w:p w:rsidR="00480C67" w:rsidRDefault="00480C67" w:rsidP="00F80106">
      <w:pPr>
        <w:jc w:val="both"/>
      </w:pPr>
      <w:r>
        <w:rPr>
          <w:b/>
        </w:rPr>
        <w:t xml:space="preserve">7. Discussion Item: </w:t>
      </w:r>
      <w:r>
        <w:t xml:space="preserve">Information on various bike share program. </w:t>
      </w:r>
    </w:p>
    <w:p w:rsidR="005200E0" w:rsidRDefault="006D113B" w:rsidP="00F80106">
      <w:pPr>
        <w:jc w:val="both"/>
      </w:pPr>
      <w:r>
        <w:t>John Weber presented information on various bike share programs and was looking for feedback on ways to implement a regional bike share program. BPAC members provided information on each bike share program and how to imp</w:t>
      </w:r>
      <w:r w:rsidR="00BE1591">
        <w:t xml:space="preserve">lement the bike share </w:t>
      </w:r>
      <w:r w:rsidR="006D656E">
        <w:t xml:space="preserve">programs. Kara Escajeda discussed if a bike share program </w:t>
      </w:r>
      <w:r w:rsidR="00BE1591">
        <w:t xml:space="preserve">can tie in with </w:t>
      </w:r>
      <w:r w:rsidR="003D69D8">
        <w:t>t</w:t>
      </w:r>
      <w:r w:rsidR="002B7522">
        <w:t>he HOP transit system. KTMPO plans to</w:t>
      </w:r>
      <w:r w:rsidR="005200E0">
        <w:t xml:space="preserve"> reach </w:t>
      </w:r>
      <w:r w:rsidR="00BA6D29">
        <w:t>out to the HOP to discuss this,</w:t>
      </w:r>
      <w:r w:rsidR="005200E0">
        <w:t xml:space="preserve"> research</w:t>
      </w:r>
      <w:r w:rsidR="00923CE9">
        <w:t xml:space="preserve"> ordinances to address bike share programs</w:t>
      </w:r>
      <w:r w:rsidR="002B7522">
        <w:t>, and work on developing a</w:t>
      </w:r>
      <w:r w:rsidR="00BA6D29">
        <w:t xml:space="preserve"> Request for Proposals</w:t>
      </w:r>
      <w:r w:rsidR="00923CE9">
        <w:t xml:space="preserve">. </w:t>
      </w:r>
    </w:p>
    <w:p w:rsidR="00480C67" w:rsidRDefault="00480C67" w:rsidP="00F80106">
      <w:pPr>
        <w:jc w:val="both"/>
      </w:pPr>
      <w:r>
        <w:rPr>
          <w:b/>
        </w:rPr>
        <w:t xml:space="preserve">8. Discussion Item: </w:t>
      </w:r>
      <w:r>
        <w:t xml:space="preserve">Planning and Improving Bicycle/Pedestrian Community and Outreach Events. </w:t>
      </w:r>
    </w:p>
    <w:p w:rsidR="00923CE9" w:rsidRDefault="000F1158" w:rsidP="00F80106">
      <w:pPr>
        <w:jc w:val="both"/>
      </w:pPr>
      <w:r>
        <w:t>John Weber requested feedback on potential community and outreach events tha</w:t>
      </w:r>
      <w:r w:rsidR="002B7522">
        <w:t>t BPAC can plan or incorporate</w:t>
      </w:r>
      <w:r>
        <w:t xml:space="preserve"> biking and walking with a community event. The floor </w:t>
      </w:r>
      <w:r w:rsidR="006D656E">
        <w:t xml:space="preserve">opened for discussion. </w:t>
      </w:r>
      <w:r w:rsidR="00077028">
        <w:t>Some ideas that were discussed included bike</w:t>
      </w:r>
      <w:r w:rsidR="002B7522">
        <w:t>/walk events</w:t>
      </w:r>
      <w:r w:rsidR="00077028">
        <w:t xml:space="preserve">, pairing bike/pedestrian with community events, and organizing bike/pedestrian rides during National Bike Month in May. </w:t>
      </w:r>
    </w:p>
    <w:p w:rsidR="00480C67" w:rsidRDefault="00480C67" w:rsidP="00F80106">
      <w:pPr>
        <w:jc w:val="both"/>
        <w:rPr>
          <w:b/>
        </w:rPr>
      </w:pPr>
      <w:r>
        <w:rPr>
          <w:b/>
        </w:rPr>
        <w:t xml:space="preserve">9. Member Comments: </w:t>
      </w:r>
    </w:p>
    <w:p w:rsidR="00077028" w:rsidRPr="00077028" w:rsidRDefault="00D751CC" w:rsidP="00F80106">
      <w:pPr>
        <w:jc w:val="both"/>
      </w:pPr>
      <w:r>
        <w:t xml:space="preserve">BPAC members </w:t>
      </w:r>
      <w:r w:rsidR="00287189">
        <w:t>brought up the issue with</w:t>
      </w:r>
      <w:r w:rsidR="007128D4">
        <w:t xml:space="preserve"> roads with </w:t>
      </w:r>
      <w:r w:rsidR="00287189">
        <w:t>chip seal</w:t>
      </w:r>
      <w:r w:rsidR="002B7522">
        <w:t xml:space="preserve"> and how these roads</w:t>
      </w:r>
      <w:r w:rsidR="007128D4">
        <w:t xml:space="preserve"> effects </w:t>
      </w:r>
      <w:bookmarkStart w:id="0" w:name="_GoBack"/>
      <w:bookmarkEnd w:id="0"/>
      <w:r w:rsidR="007128D4">
        <w:t xml:space="preserve">bike riders. </w:t>
      </w:r>
      <w:r w:rsidR="00287189">
        <w:t xml:space="preserve"> </w:t>
      </w:r>
    </w:p>
    <w:p w:rsidR="00480C67" w:rsidRDefault="00480C67" w:rsidP="00F80106">
      <w:pPr>
        <w:jc w:val="both"/>
        <w:rPr>
          <w:b/>
        </w:rPr>
      </w:pPr>
      <w:r>
        <w:rPr>
          <w:b/>
        </w:rPr>
        <w:t xml:space="preserve">10. Discuss date, time, and agenda items for next meeting: </w:t>
      </w:r>
    </w:p>
    <w:p w:rsidR="00480C67" w:rsidRDefault="00480C67" w:rsidP="00F80106">
      <w:pPr>
        <w:jc w:val="both"/>
      </w:pPr>
      <w:r>
        <w:t xml:space="preserve">The next meeting will be held on September 11, 2018 at 9:00 am. </w:t>
      </w:r>
    </w:p>
    <w:p w:rsidR="00D751CC" w:rsidRDefault="00480C67" w:rsidP="00D751CC">
      <w:pPr>
        <w:jc w:val="both"/>
      </w:pPr>
      <w:r>
        <w:rPr>
          <w:b/>
        </w:rPr>
        <w:t xml:space="preserve">11. Adjourn: </w:t>
      </w:r>
      <w:r>
        <w:t>The meeting adjourned at 10:00 a.m.</w:t>
      </w:r>
      <w:r w:rsidR="005200E0">
        <w:t xml:space="preserve"> </w:t>
      </w:r>
    </w:p>
    <w:p w:rsidR="00D751CC" w:rsidRPr="00C16852" w:rsidRDefault="00D751CC" w:rsidP="00D751CC">
      <w:pPr>
        <w:jc w:val="both"/>
      </w:pPr>
      <w:r w:rsidRPr="00C16852">
        <w:t>These meeting minutes were approved by the BPAC members at their meeting on ___________________.</w:t>
      </w:r>
    </w:p>
    <w:p w:rsidR="00D751CC" w:rsidRPr="00C16852" w:rsidRDefault="00D751CC" w:rsidP="00D751CC">
      <w:pPr>
        <w:jc w:val="both"/>
      </w:pPr>
    </w:p>
    <w:p w:rsidR="00D751CC" w:rsidRPr="00C16852" w:rsidRDefault="00D751CC" w:rsidP="00D751CC">
      <w:pPr>
        <w:jc w:val="both"/>
      </w:pPr>
    </w:p>
    <w:p w:rsidR="00D751CC" w:rsidRPr="00C16852" w:rsidRDefault="00D751CC" w:rsidP="00D751CC">
      <w:pPr>
        <w:jc w:val="both"/>
      </w:pPr>
      <w:r w:rsidRPr="00C16852">
        <w:t>______________________________</w:t>
      </w:r>
      <w:r>
        <w:tab/>
      </w:r>
      <w:r>
        <w:tab/>
      </w:r>
      <w:r>
        <w:tab/>
      </w:r>
      <w:r>
        <w:tab/>
        <w:t>________________________________</w:t>
      </w:r>
      <w:r w:rsidRPr="00C16852">
        <w:tab/>
      </w:r>
      <w:r w:rsidRPr="00C16852">
        <w:tab/>
      </w:r>
    </w:p>
    <w:p w:rsidR="00517951" w:rsidRDefault="00D751CC">
      <w:r w:rsidRPr="00C16852">
        <w:t>K</w:t>
      </w:r>
      <w:r>
        <w:t>ara Escajeda, BPAC Chair</w:t>
      </w:r>
      <w:r>
        <w:tab/>
      </w:r>
      <w:r>
        <w:tab/>
      </w:r>
      <w:r>
        <w:tab/>
      </w:r>
      <w:r>
        <w:tab/>
      </w:r>
      <w:r>
        <w:tab/>
        <w:t>John Weber, Regional Planner</w:t>
      </w:r>
      <w:r>
        <w:tab/>
      </w:r>
      <w:r>
        <w:tab/>
      </w:r>
    </w:p>
    <w:sectPr w:rsidR="00517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06"/>
    <w:rsid w:val="00077028"/>
    <w:rsid w:val="000F1158"/>
    <w:rsid w:val="00287189"/>
    <w:rsid w:val="002B7522"/>
    <w:rsid w:val="003D69D8"/>
    <w:rsid w:val="004213A6"/>
    <w:rsid w:val="00480C67"/>
    <w:rsid w:val="00517951"/>
    <w:rsid w:val="005200E0"/>
    <w:rsid w:val="006473EF"/>
    <w:rsid w:val="006D113B"/>
    <w:rsid w:val="006D656E"/>
    <w:rsid w:val="007128D4"/>
    <w:rsid w:val="007A2B5F"/>
    <w:rsid w:val="00923CE9"/>
    <w:rsid w:val="00A42929"/>
    <w:rsid w:val="00B52F26"/>
    <w:rsid w:val="00BA6D29"/>
    <w:rsid w:val="00BE1591"/>
    <w:rsid w:val="00CF4D77"/>
    <w:rsid w:val="00D751CC"/>
    <w:rsid w:val="00F8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050C8-6DF7-4087-A741-9960D83C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Weber</dc:creator>
  <cp:keywords/>
  <dc:description/>
  <cp:lastModifiedBy>John Weber</cp:lastModifiedBy>
  <cp:revision>4</cp:revision>
  <cp:lastPrinted>2018-09-07T14:34:00Z</cp:lastPrinted>
  <dcterms:created xsi:type="dcterms:W3CDTF">2018-08-08T21:27:00Z</dcterms:created>
  <dcterms:modified xsi:type="dcterms:W3CDTF">2018-09-07T14:34:00Z</dcterms:modified>
</cp:coreProperties>
</file>